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EC2" w:rsidRPr="00ED2718" w:rsidRDefault="007C6FF8" w:rsidP="009E6EC2">
      <w:pPr>
        <w:jc w:val="center"/>
        <w:rPr>
          <w:rFonts w:ascii="SF Quartzite Extended" w:hAnsi="SF Quartzite Extended"/>
          <w:sz w:val="56"/>
          <w:szCs w:val="56"/>
        </w:rPr>
      </w:pPr>
      <w:r>
        <w:t>Exploring</w:t>
      </w:r>
      <w:r w:rsidR="00541944">
        <w:br/>
      </w:r>
      <w:r w:rsidR="009E6EC2" w:rsidRPr="00ED2718">
        <w:rPr>
          <w:rFonts w:ascii="SF Quartzite Extended" w:hAnsi="SF Quartzite Extended"/>
          <w:sz w:val="56"/>
          <w:szCs w:val="56"/>
        </w:rPr>
        <w:t>Triangles with GSP</w:t>
      </w:r>
    </w:p>
    <w:p w:rsidR="00E00CAF" w:rsidRDefault="00E00CAF" w:rsidP="00E00CAF">
      <w:pPr>
        <w:pStyle w:val="Heading1"/>
      </w:pPr>
      <w:r>
        <w:t xml:space="preserve">Part A: </w:t>
      </w:r>
      <w:r w:rsidR="009E6EC2">
        <w:t>Triangle Angle Sum Measurement</w:t>
      </w:r>
    </w:p>
    <w:p w:rsidR="009E6EC2" w:rsidRPr="009E6EC2" w:rsidRDefault="009E6EC2" w:rsidP="009E6EC2">
      <w:pPr>
        <w:numPr>
          <w:ilvl w:val="0"/>
          <w:numId w:val="1"/>
        </w:numPr>
      </w:pPr>
      <w:r>
        <w:t xml:space="preserve">Draw Ray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</m:oMath>
    </w:p>
    <w:p w:rsidR="009E6EC2" w:rsidRDefault="009E6EC2" w:rsidP="009E6EC2">
      <w:pPr>
        <w:numPr>
          <w:ilvl w:val="0"/>
          <w:numId w:val="1"/>
        </w:numPr>
      </w:pPr>
      <w:r>
        <w:t xml:space="preserve">Draw point </w:t>
      </w:r>
      <w:r>
        <w:rPr>
          <w:i/>
        </w:rPr>
        <w:t>C</w:t>
      </w:r>
      <w:r>
        <w:t xml:space="preserve"> </w:t>
      </w:r>
      <w:r w:rsidR="00A229A7">
        <w:t xml:space="preserve">not on </w:t>
      </w:r>
      <w:r>
        <w:t>this ray.</w:t>
      </w:r>
    </w:p>
    <w:p w:rsidR="009E6EC2" w:rsidRDefault="009E6EC2" w:rsidP="009E6EC2">
      <w:pPr>
        <w:numPr>
          <w:ilvl w:val="0"/>
          <w:numId w:val="1"/>
        </w:numPr>
      </w:pPr>
      <w:r>
        <w:t xml:space="preserve">Construct segments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AC</m:t>
            </m:r>
          </m:e>
        </m:acc>
        <m:r>
          <w:rPr>
            <w:rFonts w:ascii="Cambria Math" w:hAnsi="Cambria Math"/>
          </w:rPr>
          <m:t xml:space="preserve"> </m:t>
        </m:r>
      </m:oMath>
      <w:r w:rsidR="00464A9C">
        <w:t xml:space="preserve"> and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BC</m:t>
            </m:r>
          </m:e>
        </m:acc>
      </m:oMath>
    </w:p>
    <w:p w:rsidR="00397E70" w:rsidRDefault="00397E70" w:rsidP="009E6EC2">
      <w:pPr>
        <w:numPr>
          <w:ilvl w:val="0"/>
          <w:numId w:val="1"/>
        </w:numPr>
      </w:pPr>
      <w:r>
        <w:t>Now measure the three interior angles of the triangle.</w:t>
      </w:r>
    </w:p>
    <w:p w:rsidR="00397E70" w:rsidRDefault="00397E70" w:rsidP="009E6EC2">
      <w:pPr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3269615</wp:posOffset>
            </wp:positionH>
            <wp:positionV relativeFrom="paragraph">
              <wp:posOffset>379095</wp:posOffset>
            </wp:positionV>
            <wp:extent cx="2992120" cy="142684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120" cy="142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Click on the [Measure] menu and choose [Calculate].  Find the sum of the three interior angles by clicking on the angle measures and the plus sign on the calculator.</w:t>
      </w:r>
    </w:p>
    <w:p w:rsidR="00397E70" w:rsidRDefault="00397E70" w:rsidP="009E6EC2">
      <w:pPr>
        <w:numPr>
          <w:ilvl w:val="0"/>
          <w:numId w:val="1"/>
        </w:numPr>
      </w:pPr>
      <w:r>
        <w:t>What is the sum of the interior angles of a triangle</w:t>
      </w:r>
      <w:proofErr w:type="gramStart"/>
      <w:r>
        <w:t>?_</w:t>
      </w:r>
      <w:proofErr w:type="gramEnd"/>
      <w:r>
        <w:t xml:space="preserve">_______________ </w:t>
      </w:r>
      <w:r>
        <w:br/>
        <w:t>Move the vertices of the triangle around to show that this is always true.</w:t>
      </w:r>
    </w:p>
    <w:p w:rsidR="00397E70" w:rsidRDefault="00397E70" w:rsidP="009E6EC2">
      <w:pPr>
        <w:numPr>
          <w:ilvl w:val="0"/>
          <w:numId w:val="1"/>
        </w:numPr>
      </w:pPr>
      <w:r>
        <w:t xml:space="preserve">Construct point </w:t>
      </w:r>
      <w:r>
        <w:rPr>
          <w:i/>
        </w:rPr>
        <w:t>D</w:t>
      </w:r>
      <w:r>
        <w:t xml:space="preserve"> on the ray as shown to the right.</w:t>
      </w:r>
    </w:p>
    <w:p w:rsidR="00397E70" w:rsidRDefault="00397E70" w:rsidP="009E6EC2">
      <w:pPr>
        <w:numPr>
          <w:ilvl w:val="0"/>
          <w:numId w:val="1"/>
        </w:numPr>
      </w:pPr>
      <w:proofErr w:type="gramStart"/>
      <w:r>
        <w:t xml:space="preserve">Measure </w:t>
      </w:r>
      <m:oMath>
        <w:proofErr w:type="gramEnd"/>
        <m:r>
          <w:rPr>
            <w:rFonts w:ascii="Cambria Math" w:hAnsi="Cambria Math"/>
          </w:rPr>
          <m:t>∠CBD</m:t>
        </m:r>
      </m:oMath>
      <w:r>
        <w:t>.</w:t>
      </w:r>
    </w:p>
    <w:p w:rsidR="00397E70" w:rsidRDefault="00397E70" w:rsidP="009E6EC2">
      <w:pPr>
        <w:numPr>
          <w:ilvl w:val="0"/>
          <w:numId w:val="1"/>
        </w:numPr>
      </w:pPr>
      <w:r>
        <w:t xml:space="preserve">Use the [Calculate] tool to find the </w:t>
      </w:r>
      <w:proofErr w:type="gramStart"/>
      <w:r>
        <w:t xml:space="preserve">sum </w:t>
      </w:r>
      <m:oMath>
        <w:proofErr w:type="gramEnd"/>
        <m:r>
          <w:rPr>
            <w:rFonts w:ascii="Cambria Math" w:hAnsi="Cambria Math"/>
          </w:rPr>
          <m:t>m∠ACB+m∠CAB</m:t>
        </m:r>
      </m:oMath>
      <w:r>
        <w:t>.</w:t>
      </w:r>
    </w:p>
    <w:p w:rsidR="00397E70" w:rsidRDefault="00397E70" w:rsidP="009E6EC2">
      <w:pPr>
        <w:numPr>
          <w:ilvl w:val="0"/>
          <w:numId w:val="1"/>
        </w:numPr>
      </w:pPr>
      <w:r>
        <w:t>How do the measurements from # 8 and #9 compare?</w:t>
      </w:r>
    </w:p>
    <w:p w:rsidR="001060F9" w:rsidRDefault="001060F9" w:rsidP="009E6EC2">
      <w:pPr>
        <w:numPr>
          <w:ilvl w:val="0"/>
          <w:numId w:val="1"/>
        </w:numPr>
      </w:pPr>
      <w:r>
        <w:t>What theorem is #9 showing?</w:t>
      </w:r>
    </w:p>
    <w:p w:rsidR="00500956" w:rsidRDefault="00500956">
      <w:pPr>
        <w:spacing w:after="0" w:line="240" w:lineRule="auto"/>
        <w:rPr>
          <w:rFonts w:ascii="Cambria" w:eastAsia="Times New Roman" w:hAnsi="Cambria"/>
          <w:b/>
          <w:bCs/>
          <w:color w:val="365F91"/>
          <w:sz w:val="28"/>
          <w:szCs w:val="28"/>
        </w:rPr>
      </w:pPr>
      <w:r>
        <w:br w:type="page"/>
      </w:r>
    </w:p>
    <w:p w:rsidR="00E00CAF" w:rsidRDefault="001060F9" w:rsidP="001060F9">
      <w:pPr>
        <w:pStyle w:val="Heading1"/>
      </w:pPr>
      <w:r>
        <w:lastRenderedPageBreak/>
        <w:t>Part B: Building Triangles</w:t>
      </w:r>
    </w:p>
    <w:p w:rsidR="001060F9" w:rsidRDefault="001060F9" w:rsidP="001060F9">
      <w:r>
        <w:t>We now want to investigate what information is important to know that two triangles are congruent.</w:t>
      </w:r>
    </w:p>
    <w:p w:rsidR="001060F9" w:rsidRDefault="001060F9" w:rsidP="001060F9">
      <w:pPr>
        <w:ind w:left="720"/>
      </w:pPr>
      <w:r>
        <w:rPr>
          <w:b/>
        </w:rPr>
        <w:t>Definition:</w:t>
      </w:r>
      <w:r>
        <w:t xml:space="preserve">  </w:t>
      </w:r>
      <w:r>
        <w:rPr>
          <w:b/>
          <w:u w:val="single"/>
        </w:rPr>
        <w:t xml:space="preserve">Congruent Triangles </w:t>
      </w:r>
      <w:proofErr w:type="gramStart"/>
      <w:r>
        <w:rPr>
          <w:b/>
          <w:u w:val="single"/>
        </w:rPr>
        <w:t xml:space="preserve">- </w:t>
      </w:r>
      <w:r>
        <w:t xml:space="preserve"> Congruent</w:t>
      </w:r>
      <w:proofErr w:type="gramEnd"/>
      <w:r>
        <w:t xml:space="preserve"> triangles have ___________________ angles and ______________________ sides.</w:t>
      </w:r>
    </w:p>
    <w:p w:rsidR="00523F8C" w:rsidRDefault="00500956" w:rsidP="00500956">
      <w:pPr>
        <w:pStyle w:val="ListParagraph"/>
      </w:pPr>
      <w:r>
        <w:t xml:space="preserve">Change sketchpad settings to round to the nearest </w:t>
      </w:r>
      <w:r w:rsidR="009D1249">
        <w:t xml:space="preserve">unit </w:t>
      </w:r>
      <w:r>
        <w:t xml:space="preserve">degree for angles and the nearest </w:t>
      </w:r>
      <w:r w:rsidR="009D1249">
        <w:t xml:space="preserve">tenth of a cm </w:t>
      </w:r>
      <w:r>
        <w:t>for length.  Now, b</w:t>
      </w:r>
      <w:r w:rsidR="001060F9">
        <w:t xml:space="preserve">egin by Draw </w:t>
      </w:r>
      <m:oMath>
        <m:r>
          <w:rPr>
            <w:rFonts w:ascii="Cambria Math" w:hAnsi="Cambria Math"/>
          </w:rPr>
          <m:t>∆ABC</m:t>
        </m:r>
      </m:oMath>
      <w:r w:rsidR="001060F9">
        <w:t xml:space="preserve"> and measure all of its angles and sides.</w:t>
      </w:r>
    </w:p>
    <w:p w:rsidR="00500956" w:rsidRPr="00500956" w:rsidRDefault="00500956" w:rsidP="00500956">
      <w:pPr>
        <w:pStyle w:val="ListParagraph"/>
      </w:pPr>
    </w:p>
    <w:p w:rsidR="00523F8C" w:rsidRDefault="00523F8C" w:rsidP="001060F9">
      <w:pPr>
        <w:pStyle w:val="ListParagraph"/>
        <w:rPr>
          <w:b/>
        </w:rPr>
      </w:pPr>
      <w:r>
        <w:rPr>
          <w:b/>
        </w:rPr>
        <w:t>Side-Side-Side</w:t>
      </w:r>
    </w:p>
    <w:p w:rsidR="00523F8C" w:rsidRDefault="00523F8C" w:rsidP="00523F8C">
      <w:pPr>
        <w:pStyle w:val="ListParagraph"/>
        <w:ind w:left="1440"/>
      </w:pPr>
      <w:r>
        <w:t xml:space="preserve">Change your triangle so you have </w:t>
      </w:r>
      <m:oMath>
        <m:r>
          <w:rPr>
            <w:rFonts w:ascii="Cambria Math" w:hAnsi="Cambria Math"/>
          </w:rPr>
          <m:t>AB=10.0cm, BC=15.0cm, AC=16.0cm</m:t>
        </m:r>
      </m:oMath>
    </w:p>
    <w:p w:rsidR="00523F8C" w:rsidRDefault="00523F8C" w:rsidP="00523F8C">
      <w:pPr>
        <w:pStyle w:val="ListParagraph"/>
        <w:ind w:left="1440"/>
      </w:pPr>
      <w:r>
        <w:t>Is your triangle congruent to your partner’s triangle?</w:t>
      </w:r>
    </w:p>
    <w:p w:rsidR="00523F8C" w:rsidRDefault="00523F8C" w:rsidP="00523F8C">
      <w:pPr>
        <w:pStyle w:val="ListParagraph"/>
        <w:ind w:left="1440"/>
      </w:pPr>
    </w:p>
    <w:p w:rsidR="00523F8C" w:rsidRDefault="00523F8C" w:rsidP="00523F8C">
      <w:pPr>
        <w:pStyle w:val="ListParagraph"/>
        <w:rPr>
          <w:b/>
        </w:rPr>
      </w:pPr>
      <w:r>
        <w:rPr>
          <w:b/>
        </w:rPr>
        <w:t>Side-Angle-Side</w:t>
      </w:r>
    </w:p>
    <w:p w:rsidR="00523F8C" w:rsidRDefault="00523F8C" w:rsidP="00523F8C">
      <w:pPr>
        <w:pStyle w:val="ListParagraph"/>
        <w:ind w:left="1440"/>
      </w:pPr>
      <w:r>
        <w:t xml:space="preserve">Change your triangle so you have </w:t>
      </w:r>
      <m:oMath>
        <m:r>
          <w:rPr>
            <w:rFonts w:ascii="Cambria Math" w:hAnsi="Cambria Math"/>
          </w:rPr>
          <m:t>AB=10.0cm, m∠A=50°, AC=16.0cm</m:t>
        </m:r>
      </m:oMath>
    </w:p>
    <w:p w:rsidR="00523F8C" w:rsidRDefault="00523F8C" w:rsidP="00523F8C">
      <w:pPr>
        <w:pStyle w:val="ListParagraph"/>
        <w:ind w:left="1440"/>
      </w:pPr>
      <w:r>
        <w:t>Is your triangle congruent to your partner’s triangle?</w:t>
      </w:r>
    </w:p>
    <w:p w:rsidR="00FE05CB" w:rsidRDefault="00FE05CB" w:rsidP="00523F8C">
      <w:pPr>
        <w:pStyle w:val="ListParagraph"/>
        <w:ind w:left="1440"/>
      </w:pPr>
    </w:p>
    <w:p w:rsidR="00523F8C" w:rsidRDefault="00523F8C" w:rsidP="00523F8C">
      <w:pPr>
        <w:pStyle w:val="ListParagraph"/>
        <w:rPr>
          <w:b/>
        </w:rPr>
      </w:pPr>
      <w:r>
        <w:rPr>
          <w:b/>
        </w:rPr>
        <w:t>Side-Side-Angle</w:t>
      </w:r>
    </w:p>
    <w:p w:rsidR="00523F8C" w:rsidRDefault="00523F8C" w:rsidP="00523F8C">
      <w:pPr>
        <w:pStyle w:val="ListParagraph"/>
        <w:ind w:left="1440"/>
      </w:pPr>
      <w:r>
        <w:t xml:space="preserve">Change your triangle so you have </w:t>
      </w:r>
      <m:oMath>
        <m:r>
          <w:rPr>
            <w:rFonts w:ascii="Cambria Math" w:hAnsi="Cambria Math"/>
          </w:rPr>
          <m:t>m∠A=20°,AC=12.0cm,  BC=8.0cm,</m:t>
        </m:r>
      </m:oMath>
    </w:p>
    <w:p w:rsidR="00523F8C" w:rsidRDefault="00523F8C" w:rsidP="00523F8C">
      <w:pPr>
        <w:pStyle w:val="ListParagraph"/>
        <w:ind w:left="1440"/>
      </w:pPr>
      <w:r>
        <w:t>Is your triangle congruent to your partner’s triangle?</w:t>
      </w:r>
    </w:p>
    <w:p w:rsidR="00523F8C" w:rsidRDefault="00523F8C" w:rsidP="00523F8C">
      <w:pPr>
        <w:pStyle w:val="ListParagraph"/>
        <w:ind w:left="1440"/>
      </w:pPr>
    </w:p>
    <w:p w:rsidR="00523F8C" w:rsidRDefault="00523F8C" w:rsidP="00523F8C">
      <w:pPr>
        <w:pStyle w:val="ListParagraph"/>
        <w:rPr>
          <w:b/>
        </w:rPr>
      </w:pPr>
      <w:r>
        <w:rPr>
          <w:b/>
        </w:rPr>
        <w:t>Angle-Angle-Angle</w:t>
      </w:r>
    </w:p>
    <w:p w:rsidR="00523F8C" w:rsidRDefault="00523F8C" w:rsidP="00523F8C">
      <w:pPr>
        <w:pStyle w:val="ListParagraph"/>
        <w:ind w:left="1440"/>
      </w:pPr>
      <w:r>
        <w:t xml:space="preserve">Change your triangle so you have </w:t>
      </w:r>
      <m:oMath>
        <m:r>
          <w:rPr>
            <w:rFonts w:ascii="Cambria Math" w:hAnsi="Cambria Math"/>
          </w:rPr>
          <m:t>m∠A=30°, m∠A=50°, m∠A=100°</m:t>
        </m:r>
      </m:oMath>
    </w:p>
    <w:p w:rsidR="00523F8C" w:rsidRDefault="00523F8C" w:rsidP="00523F8C">
      <w:pPr>
        <w:pStyle w:val="ListParagraph"/>
        <w:ind w:left="1440"/>
      </w:pPr>
      <w:r>
        <w:t>Is your triangle congruent to your partner’s triangle?</w:t>
      </w:r>
    </w:p>
    <w:p w:rsidR="00523F8C" w:rsidRDefault="00523F8C" w:rsidP="00523F8C">
      <w:pPr>
        <w:pStyle w:val="ListParagraph"/>
        <w:ind w:left="1440"/>
      </w:pPr>
    </w:p>
    <w:p w:rsidR="00523F8C" w:rsidRDefault="00523F8C" w:rsidP="00523F8C">
      <w:pPr>
        <w:pStyle w:val="ListParagraph"/>
        <w:rPr>
          <w:b/>
        </w:rPr>
      </w:pPr>
      <w:r>
        <w:rPr>
          <w:b/>
        </w:rPr>
        <w:t>Angle-Side</w:t>
      </w:r>
      <w:r w:rsidR="00FE05CB">
        <w:rPr>
          <w:b/>
        </w:rPr>
        <w:t>-Angle</w:t>
      </w:r>
    </w:p>
    <w:p w:rsidR="00523F8C" w:rsidRDefault="00523F8C" w:rsidP="00523F8C">
      <w:pPr>
        <w:pStyle w:val="ListParagraph"/>
        <w:ind w:left="1440"/>
      </w:pPr>
      <w:r>
        <w:t xml:space="preserve">Change your triangle so you have </w:t>
      </w:r>
      <m:oMath>
        <m:r>
          <w:rPr>
            <w:rFonts w:ascii="Cambria Math" w:hAnsi="Cambria Math"/>
          </w:rPr>
          <m:t>m∠A=50°, AC=15.0cm, m∠C=40°</m:t>
        </m:r>
      </m:oMath>
    </w:p>
    <w:p w:rsidR="00523F8C" w:rsidRDefault="00523F8C" w:rsidP="00523F8C">
      <w:pPr>
        <w:pStyle w:val="ListParagraph"/>
        <w:ind w:left="1440"/>
      </w:pPr>
      <w:r>
        <w:t>Is your triangle the congruent to your partner’s triangle?</w:t>
      </w:r>
    </w:p>
    <w:p w:rsidR="00FE05CB" w:rsidRDefault="00FE05CB" w:rsidP="00523F8C">
      <w:pPr>
        <w:pStyle w:val="ListParagraph"/>
        <w:ind w:left="1440"/>
      </w:pPr>
    </w:p>
    <w:p w:rsidR="00FE05CB" w:rsidRDefault="00FE05CB" w:rsidP="00FE05CB">
      <w:pPr>
        <w:pStyle w:val="ListParagraph"/>
        <w:rPr>
          <w:b/>
        </w:rPr>
      </w:pPr>
      <w:r>
        <w:rPr>
          <w:b/>
        </w:rPr>
        <w:t>Angle- Angle-</w:t>
      </w:r>
      <w:r w:rsidRPr="00FE05CB">
        <w:rPr>
          <w:b/>
        </w:rPr>
        <w:t xml:space="preserve"> </w:t>
      </w:r>
      <w:r>
        <w:rPr>
          <w:b/>
        </w:rPr>
        <w:t>Side</w:t>
      </w:r>
    </w:p>
    <w:p w:rsidR="00FE05CB" w:rsidRDefault="00FE05CB" w:rsidP="00FE05CB">
      <w:pPr>
        <w:pStyle w:val="ListParagraph"/>
        <w:ind w:left="1440"/>
      </w:pPr>
      <w:r>
        <w:t xml:space="preserve">Change your triangle so you have </w:t>
      </w:r>
      <m:oMath>
        <m:r>
          <w:rPr>
            <w:rFonts w:ascii="Cambria Math" w:hAnsi="Cambria Math"/>
          </w:rPr>
          <m:t>m∠A=50°,  m∠C =40°, CB=16.0cm</m:t>
        </m:r>
      </m:oMath>
    </w:p>
    <w:p w:rsidR="00FE05CB" w:rsidRDefault="00FE05CB" w:rsidP="00FE05CB">
      <w:pPr>
        <w:pStyle w:val="ListParagraph"/>
        <w:ind w:left="1440"/>
      </w:pPr>
      <w:r>
        <w:t>Is your triangle the congruent to your partner’s triangle?</w:t>
      </w:r>
    </w:p>
    <w:p w:rsidR="00FE05CB" w:rsidRDefault="00FE05CB" w:rsidP="00523F8C">
      <w:pPr>
        <w:pStyle w:val="ListParagraph"/>
        <w:ind w:left="1440"/>
      </w:pPr>
    </w:p>
    <w:p w:rsidR="00523F8C" w:rsidRDefault="00523F8C" w:rsidP="00523F8C">
      <w:pPr>
        <w:pStyle w:val="ListParagraph"/>
        <w:ind w:left="1440"/>
      </w:pPr>
    </w:p>
    <w:p w:rsidR="00523F8C" w:rsidRPr="00523F8C" w:rsidRDefault="00523F8C" w:rsidP="00523F8C">
      <w:pPr>
        <w:pStyle w:val="ListParagraph"/>
        <w:ind w:left="1440"/>
      </w:pPr>
    </w:p>
    <w:sectPr w:rsidR="00523F8C" w:rsidRPr="00523F8C" w:rsidSect="008A3FDC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2718" w:rsidRDefault="00ED2718" w:rsidP="00ED2718">
      <w:pPr>
        <w:spacing w:after="0" w:line="240" w:lineRule="auto"/>
      </w:pPr>
      <w:r>
        <w:separator/>
      </w:r>
    </w:p>
  </w:endnote>
  <w:endnote w:type="continuationSeparator" w:id="0">
    <w:p w:rsidR="00ED2718" w:rsidRDefault="00ED2718" w:rsidP="00ED2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F Quartzite Extended">
    <w:panose1 w:val="00000400000000000000"/>
    <w:charset w:val="00"/>
    <w:family w:val="auto"/>
    <w:pitch w:val="variable"/>
    <w:sig w:usb0="8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2718" w:rsidRDefault="00ED2718" w:rsidP="00ED2718">
      <w:pPr>
        <w:spacing w:after="0" w:line="240" w:lineRule="auto"/>
      </w:pPr>
      <w:r>
        <w:separator/>
      </w:r>
    </w:p>
  </w:footnote>
  <w:footnote w:type="continuationSeparator" w:id="0">
    <w:p w:rsidR="00ED2718" w:rsidRDefault="00ED2718" w:rsidP="00ED27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718" w:rsidRDefault="00ED2718" w:rsidP="004D43B2">
    <w:pPr>
      <w:pStyle w:val="Header"/>
      <w:tabs>
        <w:tab w:val="clear" w:pos="4680"/>
        <w:tab w:val="clear" w:pos="9360"/>
        <w:tab w:val="center" w:pos="2880"/>
        <w:tab w:val="right" w:pos="8820"/>
      </w:tabs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-276225</wp:posOffset>
          </wp:positionH>
          <wp:positionV relativeFrom="paragraph">
            <wp:posOffset>-266700</wp:posOffset>
          </wp:positionV>
          <wp:extent cx="6400800" cy="914400"/>
          <wp:effectExtent l="19050" t="0" r="0" b="0"/>
          <wp:wrapNone/>
          <wp:docPr id="3" name="Picture 1" descr="gp-geometry-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p-geometry-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tab/>
      <w:t xml:space="preserve">Name:                                            Date:                      Period: </w:t>
    </w:r>
  </w:p>
  <w:p w:rsidR="00ED2718" w:rsidRDefault="00ED2718">
    <w:pPr>
      <w:pStyle w:val="Header"/>
    </w:pPr>
  </w:p>
  <w:p w:rsidR="00ED2718" w:rsidRDefault="00ED2718">
    <w:pPr>
      <w:pStyle w:val="Header"/>
    </w:pPr>
  </w:p>
  <w:p w:rsidR="00ED2718" w:rsidRDefault="00ED271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20E82"/>
    <w:multiLevelType w:val="hybridMultilevel"/>
    <w:tmpl w:val="88103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130912"/>
    <w:multiLevelType w:val="hybridMultilevel"/>
    <w:tmpl w:val="62663C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0CAF"/>
    <w:rsid w:val="001060F9"/>
    <w:rsid w:val="00397E70"/>
    <w:rsid w:val="00464A9C"/>
    <w:rsid w:val="004C0FBF"/>
    <w:rsid w:val="00500956"/>
    <w:rsid w:val="00523F8C"/>
    <w:rsid w:val="00541944"/>
    <w:rsid w:val="006C4BD8"/>
    <w:rsid w:val="007C6FF8"/>
    <w:rsid w:val="00833E4D"/>
    <w:rsid w:val="008461CD"/>
    <w:rsid w:val="008A3FDC"/>
    <w:rsid w:val="009D1249"/>
    <w:rsid w:val="009E6EC2"/>
    <w:rsid w:val="00A21007"/>
    <w:rsid w:val="00A229A7"/>
    <w:rsid w:val="00BC0902"/>
    <w:rsid w:val="00E00CAF"/>
    <w:rsid w:val="00E0543F"/>
    <w:rsid w:val="00E67906"/>
    <w:rsid w:val="00ED2718"/>
    <w:rsid w:val="00FE0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FDC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0CA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0CA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9E6E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6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EC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060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27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2718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ED27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D2718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teacher</cp:lastModifiedBy>
  <cp:revision>2</cp:revision>
  <cp:lastPrinted>2011-02-25T14:58:00Z</cp:lastPrinted>
  <dcterms:created xsi:type="dcterms:W3CDTF">2011-11-17T17:04:00Z</dcterms:created>
  <dcterms:modified xsi:type="dcterms:W3CDTF">2011-11-17T17:04:00Z</dcterms:modified>
</cp:coreProperties>
</file>